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8 335  du 12/06/2024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46 avenue Jean Jaures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Société SCI GB IMMOBILIER </w:t>
            </w:r>
          </w:p>
          <w:p>
            <w:pPr>
              <w:pStyle w:val="[Normal]"/>
              <w:jc w:val="center"/>
            </w:pPr>
            <w:r>
              <w:t xml:space="preserve">8 avenue de la gare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258 000 €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15 480 €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