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04690" cy="29832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04690" cy="298323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MP113646-1</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499 000 €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Rare! En plein centre-ville d'un village touristique, chef lieu de canton du Périgord Noir, sur plus d'un hectare de terrain bordé par la rivière, corps de bâtiment transformé en 5 gîtes avec piscine.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en centre-ville de Montignac-Lascaux, sur plus d'un hectare de terrain plat, bordé par la rivière Vézère, cet ancien corps de ferme, désormais dans la ville, transformé en 5 gîtes, est un havre de paix proche de toutes les commodités. On peut se rendre à pieds aux commerces, restaurants, marché.... Aménagé et utilisé en gîtes d'été depuis plus de 20 ans, cet ensemble peut aussi se transformer en une grande demeure familiale. Il reste toujours du potentiel dans une grange qui pourrait lier toutes les habitations. Actuellement 4 gîtes sont loués à la belle saison et un logement est occupé par les propriétaires. Dans la cour, une belle piscine est entourée de plantes diverses et variées. Accès privé à la Vézère. Situation rare.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95905"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DSC_0698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95905"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DSC_0732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95905"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DSC_0663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95905"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DSC_0700</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95905"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DSC_0725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95905"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9590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DSC_0697</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Gîtes chambres d'hôtes</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282 m²</w:t>
                  </w:r>
                </w:p>
                <w:p>
                  <w:pPr>
                    <w:pStyle w:val="Détail"/>
                    <w:numPr>
                      <w:ilvl w:val="0"/>
                      <w:numId w:val="3"/>
                    </w:numPr>
                    <w:ind w:left="646" w:right="283"/>
                  </w:pPr>
                  <w:r>
                    <w:t xml:space="preserve">Terrain: 12 208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10 chambres</w:t>
                  </w:r>
                </w:p>
                <w:p>
                  <w:pPr>
                    <w:pStyle w:val="Détail"/>
                    <w:numPr>
                      <w:ilvl w:val="0"/>
                      <w:numId w:val="3"/>
                    </w:numPr>
                    <w:ind w:left="646" w:right="283"/>
                  </w:pPr>
                  <w:r>
                    <w:t xml:space="preserve">5 s.d.b</w:t>
                  </w:r>
                </w:p>
                <w:p>
                  <w:pPr>
                    <w:pStyle w:val="Détail"/>
                    <w:numPr>
                      <w:ilvl w:val="0"/>
                      <w:numId w:val="3"/>
                    </w:numPr>
                    <w:ind w:left="646" w:right="283"/>
                  </w:pPr>
                  <w:r>
                    <w:t xml:space="preserve">15 pièces</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Electricité</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Dépendances:</w:t>
                  </w:r>
                </w:p>
                <w:p>
                  <w:pPr>
                    <w:pStyle w:val="Détail"/>
                    <w:numPr>
                      <w:ilvl w:val="0"/>
                      <w:numId w:val="4"/>
                    </w:numPr>
                  </w:pPr>
                  <w:r>
                    <w:t xml:space="preserve">5 Gîtes de 62, 61, 58, 56  et 54 m² offrant chacun 2 chambres et une salle de b ains + pièce de vie.</w:t>
                  </w:r>
                </w:p>
                <w:p>
                  <w:pPr>
                    <w:pStyle w:val="Détail"/>
                    <w:numPr>
                      <w:ilvl w:val="0"/>
                      <w:numId w:val="4"/>
                    </w:numPr>
                  </w:pPr>
                  <w:r>
                    <w:t xml:space="preserve">Garage de 14 m².</w:t>
                  </w:r>
                </w:p>
                <w:p>
                  <w:pPr>
                    <w:pStyle w:val="Détail"/>
                    <w:numPr>
                      <w:ilvl w:val="0"/>
                      <w:numId w:val="4"/>
                    </w:numPr>
                  </w:pPr>
                  <w:r>
                    <w:t xml:space="preserve">Grange d'environ 55 m² au sol, pouvant être aménagée.</w:t>
                  </w:r>
                </w:p>
                <w:p>
                  <w:pPr>
                    <w:pStyle w:val="Type de détail"/>
                  </w:pPr>
                  <w:r>
                    <w:t xml:space="preserve">DPE:</w:t>
                  </w:r>
                </w:p>
                <w:p>
                  <w:pPr>
                    <w:pStyle w:val="Détail"/>
                    <w:numPr>
                      <w:ilvl w:val="0"/>
                      <w:numId w:val="4"/>
                    </w:numPr>
                  </w:pPr>
                  <w:r>
                    <w:t xml:space="preserve">Consommation énergétique en énergie primaire 566,00 KWHep/m²an</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Détail"/>
                    <w:numPr>
                      <w:ilvl w:val="0"/>
                      <w:numId w:val="4"/>
                    </w:numPr>
                  </w:pPr>
                  <w:r>
                    <w:t xml:space="preserve">Emission de gaz à effet de serre 21,00 Kgco2/m²an</w:t>
                  </w:r>
                </w:p>
                <w:p>
                  <w:pPr>
                    <w:pStyle w:val="Type de détail"/>
                  </w:pPr>
                  <w:r>
                    <w:t xml:space="preserve">Chauffage:</w:t>
                  </w:r>
                </w:p>
                <w:p>
                  <w:pPr>
                    <w:pStyle w:val="Détail"/>
                    <w:numPr>
                      <w:ilvl w:val="0"/>
                      <w:numId w:val="4"/>
                    </w:numPr>
                  </w:pPr>
                  <w:r>
                    <w:t xml:space="preserve">Electrique</w:t>
                  </w:r>
                </w:p>
                <w:p>
                  <w:pPr>
                    <w:pStyle w:val="Type de détail"/>
                  </w:pPr>
                  <w:r>
                    <w:t xml:space="preserve">Equipements divers:</w:t>
                  </w:r>
                </w:p>
                <w:p>
                  <w:pPr>
                    <w:pStyle w:val="Détail"/>
                    <w:numPr>
                      <w:ilvl w:val="0"/>
                      <w:numId w:val="4"/>
                    </w:numPr>
                  </w:pPr>
                  <w:r>
                    <w:t xml:space="preserve">Double vitrage partiel.</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Equipements divers (suite):</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Aéroport 1h15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Commerces</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Gîtes</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Puits, source ou citerne /source.</w:t>
                  </w:r>
                </w:p>
                <w:p>
                  <w:pPr>
                    <w:pStyle w:val="Détail"/>
                    <w:numPr>
                      <w:ilvl w:val="0"/>
                      <w:numId w:val="4"/>
                    </w:numPr>
                  </w:pPr>
                  <w:r>
                    <w:t xml:space="preserve">Ruisseau, Rivière ou Etang /accès à la Vézère.</w:t>
                  </w:r>
                </w:p>
                <w:p>
                  <w:pPr>
                    <w:pStyle w:val="Type de détail"/>
                  </w:pPr>
                  <w:r>
                    <w:t xml:space="preserve">Terrain:</w:t>
                  </w:r>
                </w:p>
                <w:p>
                  <w:pPr>
                    <w:pStyle w:val="Détail"/>
                    <w:numPr>
                      <w:ilvl w:val="0"/>
                      <w:numId w:val="4"/>
                    </w:numPr>
                  </w:pPr>
                  <w:r>
                    <w:t xml:space="preserve">Bordé par cours d'eau /accès rivière.</w:t>
                  </w:r>
                </w:p>
                <w:p>
                  <w:pPr>
                    <w:pStyle w:val="Détail"/>
                    <w:numPr>
                      <w:ilvl w:val="0"/>
                      <w:numId w:val="4"/>
                    </w:numPr>
                  </w:pPr>
                  <w:r>
                    <w:t xml:space="preserve">Petite pièce d'eau, bassin. /source.</w:t>
                  </w:r>
                </w:p>
                <w:p>
                  <w:pPr>
                    <w:pStyle w:val="Détail"/>
                    <w:numPr>
                      <w:ilvl w:val="0"/>
                      <w:numId w:val="4"/>
                    </w:numPr>
                  </w:pPr>
                  <w:r>
                    <w:t xml:space="preserve">Piscine de 9X4,5</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566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G</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2 529 €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