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26280" cy="339471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26280" cy="339471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MP113763</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355 000 €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En Périgord Noir, au centre de MONTIGNAC-LASCAUX, belle et grande demeure de maître en pierre à rafraîchir avec dépendance, terrain et puits.</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Montignac Lascaux Périgord Noir. Superbe et authentique maison de maître ouvrant sur un parc arboré clos de murs en pierres dans lequel se nichent une maisonnette pour les amis et une dépendance abritant cave et bûcher. Un garage vient compléter l'ensemble ainsi qu'un puits. Elle vous offre en rez-de-chaussée 2 belles pièces de réception avec cheminées, un bureau au parquet remarquable, une cuisine avec sa cour intérieure. A l'étage 5 grandes chambres et un grenier au dessus. Le charme de la pierre et le plaisir d'un jardin d'environ 1232m² en bordure de ruisseau à pied des commerces et des écoles. Bien rare aux nombreux potentiels au centre de la ville .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20230513_121828</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1295" cy="174879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741295" cy="174879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aZGVsbWFz_20240103151405_89945_6effe4f</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20230520_145302</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00655" cy="174879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700655" cy="174879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aZGVsbWFz_20240103152012_32551_6f4b881</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20230513_122047</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20230513_122000</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Mitoyenneté: 2 cotés</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A rafraîchir</w:t>
                  </w:r>
                </w:p>
                <w:p>
                  <w:pPr>
                    <w:pStyle w:val="Détail"/>
                    <w:numPr>
                      <w:ilvl w:val="0"/>
                      <w:numId w:val="3"/>
                    </w:numPr>
                    <w:ind w:left="646" w:right="283"/>
                  </w:pPr>
                  <w:r>
                    <w:t xml:space="preserve">Surf. hab: 275 m²</w:t>
                  </w:r>
                </w:p>
                <w:p>
                  <w:pPr>
                    <w:pStyle w:val="Détail"/>
                    <w:numPr>
                      <w:ilvl w:val="0"/>
                      <w:numId w:val="3"/>
                    </w:numPr>
                    <w:ind w:left="646" w:right="283"/>
                  </w:pPr>
                  <w:r>
                    <w:t xml:space="preserve">Terrain: 1 232 m²</w:t>
                  </w:r>
                </w:p>
                <w:p>
                  <w:pPr>
                    <w:pStyle w:val="Détail"/>
                    <w:numPr>
                      <w:ilvl w:val="0"/>
                      <w:numId w:val="3"/>
                    </w:numPr>
                    <w:ind w:left="646" w:right="283"/>
                  </w:pPr>
                  <w:r>
                    <w:t xml:space="preserve">Séjour: 26 m²</w:t>
                  </w:r>
                </w:p>
                <w:p>
                  <w:pPr>
                    <w:pStyle w:val="Détail"/>
                    <w:numPr>
                      <w:ilvl w:val="0"/>
                      <w:numId w:val="3"/>
                    </w:numPr>
                    <w:ind w:left="646" w:right="283"/>
                  </w:pPr>
                  <w:r>
                    <w:t xml:space="preserve">Hameau / Village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6 chambres</w:t>
                  </w:r>
                </w:p>
                <w:p>
                  <w:pPr>
                    <w:pStyle w:val="Détail"/>
                    <w:numPr>
                      <w:ilvl w:val="0"/>
                      <w:numId w:val="3"/>
                    </w:numPr>
                    <w:ind w:left="646" w:right="283"/>
                  </w:pPr>
                  <w:r>
                    <w:t xml:space="preserve">4 s.d.b</w:t>
                  </w:r>
                </w:p>
                <w:p>
                  <w:pPr>
                    <w:pStyle w:val="Détail"/>
                    <w:numPr>
                      <w:ilvl w:val="0"/>
                      <w:numId w:val="3"/>
                    </w:numPr>
                    <w:ind w:left="646" w:right="283"/>
                  </w:pPr>
                  <w:r>
                    <w:t xml:space="preserve">11 pièces</w:t>
                  </w:r>
                </w:p>
                <w:p>
                  <w:pPr>
                    <w:pStyle w:val="Détail"/>
                    <w:numPr>
                      <w:ilvl w:val="0"/>
                      <w:numId w:val="3"/>
                    </w:numPr>
                    <w:ind w:left="646" w:right="283"/>
                  </w:pPr>
                  <w:r>
                    <w:t xml:space="preserve">1 bureau</w:t>
                  </w:r>
                </w:p>
                <w:p>
                  <w:pPr>
                    <w:pStyle w:val="Détail"/>
                    <w:numPr>
                      <w:ilvl w:val="0"/>
                      <w:numId w:val="3"/>
                    </w:numPr>
                    <w:ind w:left="646" w:right="283"/>
                  </w:pPr>
                  <w:r>
                    <w:t xml:space="preserve">1 garage</w:t>
                  </w:r>
                </w:p>
                <w:p>
                  <w:pPr>
                    <w:pStyle w:val="Détail"/>
                    <w:numPr>
                      <w:ilvl w:val="0"/>
                      <w:numId w:val="3"/>
                    </w:numPr>
                    <w:ind w:left="646" w:right="283"/>
                  </w:pPr>
                  <w:r>
                    <w:t xml:space="preserve">Cuisine: Indépendante</w:t>
                  </w:r>
                </w:p>
                <w:p>
                  <w:pPr>
                    <w:pStyle w:val="Détail"/>
                    <w:numPr>
                      <w:ilvl w:val="0"/>
                      <w:numId w:val="3"/>
                    </w:numPr>
                    <w:ind w:left="646" w:right="283"/>
                  </w:pPr>
                  <w:r>
                    <w:t xml:space="preserve">Chauffage: Gaz de ville</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Rez de chaussée:</w:t>
                  </w:r>
                </w:p>
                <w:p>
                  <w:pPr>
                    <w:pStyle w:val="Détail"/>
                    <w:numPr>
                      <w:ilvl w:val="0"/>
                      <w:numId w:val="4"/>
                    </w:numPr>
                  </w:pPr>
                  <w:r>
                    <w:t xml:space="preserve">Bureau de 16 m², sol en parquet.</w:t>
                  </w:r>
                </w:p>
                <w:p>
                  <w:pPr>
                    <w:pStyle w:val="Détail"/>
                    <w:numPr>
                      <w:ilvl w:val="0"/>
                      <w:numId w:val="4"/>
                    </w:numPr>
                  </w:pPr>
                  <w:r>
                    <w:t xml:space="preserve">Cuisine avec cantou de 15 m², sol en tomettes.</w:t>
                  </w:r>
                </w:p>
                <w:p>
                  <w:pPr>
                    <w:pStyle w:val="Détail"/>
                    <w:numPr>
                      <w:ilvl w:val="0"/>
                      <w:numId w:val="4"/>
                    </w:numPr>
                  </w:pPr>
                  <w:r>
                    <w:t xml:space="preserve">Dégagement d'environ 27 m² avec sol en tomettes.</w:t>
                  </w:r>
                </w:p>
                <w:p>
                  <w:pPr>
                    <w:pStyle w:val="Détail"/>
                    <w:numPr>
                      <w:ilvl w:val="0"/>
                      <w:numId w:val="4"/>
                    </w:numPr>
                  </w:pPr>
                  <w:r>
                    <w:t xml:space="preserve">Garage pour une voiture, chaufferie.</w:t>
                  </w:r>
                </w:p>
                <w:p>
                  <w:pPr>
                    <w:pStyle w:val="Détail"/>
                    <w:numPr>
                      <w:ilvl w:val="0"/>
                      <w:numId w:val="4"/>
                    </w:numPr>
                  </w:pPr>
                  <w:r>
                    <w:t xml:space="preserve">Hall d'entrée d'environ 6 m² avec tomettes.</w:t>
                  </w:r>
                </w:p>
                <w:p>
                  <w:pPr>
                    <w:pStyle w:val="Détail"/>
                    <w:numPr>
                      <w:ilvl w:val="0"/>
                      <w:numId w:val="4"/>
                    </w:numPr>
                  </w:pPr>
                  <w:r>
                    <w:t xml:space="preserve">Pièce : souillarde de 4 m², sol en tomettes.</w:t>
                  </w:r>
                </w:p>
                <w:p>
                  <w:pPr>
                    <w:pStyle w:val="Détail"/>
                    <w:numPr>
                      <w:ilvl w:val="0"/>
                      <w:numId w:val="4"/>
                    </w:numPr>
                  </w:pPr>
                  <w:r>
                    <w:t xml:space="preserve">Salon de 26 m², sol en carrelage.</w:t>
                  </w:r>
                </w:p>
                <w:p>
                  <w:pPr>
                    <w:pStyle w:val="Détail"/>
                    <w:numPr>
                      <w:ilvl w:val="0"/>
                      <w:numId w:val="4"/>
                    </w:numPr>
                  </w:pPr>
                  <w:r>
                    <w:t xml:space="preserve">Salle à manger de 27 m² , sol en tomettes, cheminée et insert.</w:t>
                  </w:r>
                </w:p>
                <w:p>
                  <w:pPr>
                    <w:pStyle w:val="Détail"/>
                    <w:numPr>
                      <w:ilvl w:val="0"/>
                      <w:numId w:val="4"/>
                    </w:numPr>
                  </w:pPr>
                  <w:r>
                    <w:t xml:space="preserve">Salle de bains +wc.</w:t>
                  </w:r>
                </w:p>
                <w:p>
                  <w:pPr>
                    <w:pStyle w:val="Type de détail"/>
                  </w:pPr>
                  <w:r>
                    <w:t xml:space="preserve">1er étage:</w:t>
                  </w:r>
                </w:p>
                <w:p>
                  <w:pPr>
                    <w:pStyle w:val="Détail"/>
                    <w:numPr>
                      <w:ilvl w:val="0"/>
                      <w:numId w:val="4"/>
                    </w:numPr>
                  </w:pPr>
                  <w:r>
                    <w:t xml:space="preserve">5 Chambres 1 de 17m² sol en tomettes, cheminée et salle d'eau, 1 de 25 m² avec cheminée et salle d'eau, 1 de 15 m² avec sol en parquet, 1 de 15 m² sol en parquet et 1 de 20 m², sol en parquet et cheminée.</w:t>
                  </w:r>
                </w:p>
                <w:p>
                  <w:pPr>
                    <w:pStyle w:val="Détail"/>
                    <w:numPr>
                      <w:ilvl w:val="0"/>
                      <w:numId w:val="4"/>
                    </w:numPr>
                  </w:pPr>
                  <w:r>
                    <w:t xml:space="preserve">Couloir de 34 m².</w:t>
                  </w:r>
                </w:p>
                <w:p>
                  <w:pPr>
                    <w:pStyle w:val="Détail"/>
                    <w:numPr>
                      <w:ilvl w:val="0"/>
                      <w:numId w:val="4"/>
                    </w:numPr>
                  </w:pPr>
                  <w:r>
                    <w:t xml:space="preserve">Palier de 6 m², sol en parquet.</w:t>
                  </w:r>
                </w:p>
                <w:p>
                  <w:pPr>
                    <w:pStyle w:val="Type de détail"/>
                  </w:pPr>
                  <w:r>
                    <w:t xml:space="preserve">2ème étage:</w:t>
                  </w:r>
                </w:p>
                <w:p>
                  <w:pPr>
                    <w:pStyle w:val="Détail"/>
                    <w:numPr>
                      <w:ilvl w:val="0"/>
                      <w:numId w:val="4"/>
                    </w:numPr>
                  </w:pPr>
                  <w:r>
                    <w:t xml:space="preserve">Grenier  de 40 m².</w:t>
                  </w:r>
                </w:p>
                <w:p>
                  <w:pPr>
                    <w:pStyle w:val="Type de détail"/>
                  </w:pPr>
                  <w:r>
                    <w:t xml:space="preserve">Dépendances:</w:t>
                  </w:r>
                </w:p>
                <w:p>
                  <w:pPr>
                    <w:pStyle w:val="Détail"/>
                    <w:numPr>
                      <w:ilvl w:val="0"/>
                      <w:numId w:val="4"/>
                    </w:numPr>
                  </w:pPr>
                  <w:r>
                    <w:t xml:space="preserve">Annexe à usage de cave et bûcher.</w:t>
                  </w:r>
                </w:p>
                <w:p>
                  <w:pPr>
                    <w:pStyle w:val="Détail"/>
                    <w:numPr>
                      <w:ilvl w:val="0"/>
                      <w:numId w:val="4"/>
                    </w:numPr>
                  </w:pPr>
                  <w:r>
                    <w:t xml:space="preserve">Maison d'amis avec une pièce à vivre de 26 m², sol en carrelage te une chambre à l'étage de 20 m² avec salle d'eau et wc.</w:t>
                  </w:r>
                </w:p>
                <w:p>
                  <w:pPr>
                    <w:pStyle w:val="Type de détail"/>
                  </w:pPr>
                  <w:r>
                    <w:t xml:space="preserve">DPE:</w:t>
                  </w:r>
                </w:p>
                <w:p>
                  <w:pPr>
                    <w:pStyle w:val="Détail"/>
                    <w:numPr>
                      <w:ilvl w:val="0"/>
                      <w:numId w:val="4"/>
                    </w:numPr>
                  </w:pPr>
                  <w:r>
                    <w:t xml:space="preserve">Consommation énergétique en énergie primaire 222,00 KWHep/m²an</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DPE (suite):</w:t>
                  </w:r>
                </w:p>
                <w:p>
                  <w:pPr>
                    <w:pStyle w:val="Détail"/>
                    <w:numPr>
                      <w:ilvl w:val="0"/>
                      <w:numId w:val="4"/>
                    </w:numPr>
                  </w:pPr>
                  <w:r>
                    <w:t xml:space="preserve">Emission de gaz à effet de serre 30,00 Kgco2/m²an</w:t>
                  </w:r>
                </w:p>
                <w:p>
                  <w:pPr>
                    <w:pStyle w:val="Type de détail"/>
                  </w:pPr>
                  <w:r>
                    <w:t xml:space="preserve">Chauffage:</w:t>
                  </w:r>
                </w:p>
                <w:p>
                  <w:pPr>
                    <w:pStyle w:val="Détail"/>
                    <w:numPr>
                      <w:ilvl w:val="0"/>
                      <w:numId w:val="4"/>
                    </w:numPr>
                  </w:pPr>
                  <w:r>
                    <w:t xml:space="preserve">bois / cheminées et insert.</w:t>
                  </w:r>
                </w:p>
                <w:p>
                  <w:pPr>
                    <w:pStyle w:val="Détail"/>
                    <w:numPr>
                      <w:ilvl w:val="0"/>
                      <w:numId w:val="4"/>
                    </w:numPr>
                  </w:pPr>
                  <w:r>
                    <w:t xml:space="preserve">CC Gaz de ville.</w:t>
                  </w:r>
                </w:p>
                <w:p>
                  <w:pPr>
                    <w:pStyle w:val="Type de détail"/>
                  </w:pPr>
                  <w:r>
                    <w:t xml:space="preserve">Equipements divers:</w:t>
                  </w:r>
                </w:p>
                <w:p>
                  <w:pPr>
                    <w:pStyle w:val="Détail"/>
                    <w:numPr>
                      <w:ilvl w:val="0"/>
                      <w:numId w:val="4"/>
                    </w:numPr>
                  </w:pPr>
                  <w:r>
                    <w:t xml:space="preserve">Insert</w:t>
                  </w:r>
                </w:p>
                <w:p>
                  <w:pPr>
                    <w:pStyle w:val="Détail"/>
                    <w:numPr>
                      <w:ilvl w:val="0"/>
                      <w:numId w:val="4"/>
                    </w:numPr>
                  </w:pPr>
                  <w:r>
                    <w:t xml:space="preserve">Placard</w:t>
                  </w:r>
                </w:p>
                <w:p>
                  <w:pPr>
                    <w:pStyle w:val="Détail"/>
                    <w:numPr>
                      <w:ilvl w:val="0"/>
                      <w:numId w:val="4"/>
                    </w:numPr>
                  </w:pPr>
                  <w:r>
                    <w:t xml:space="preserve">Tout à l'égout</w:t>
                  </w:r>
                </w:p>
                <w:p>
                  <w:pPr>
                    <w:pStyle w:val="Détail"/>
                    <w:numPr>
                      <w:ilvl w:val="0"/>
                      <w:numId w:val="4"/>
                    </w:numPr>
                  </w:pPr>
                  <w:r>
                    <w:t xml:space="preserve">Gaz de ville</w:t>
                  </w:r>
                </w:p>
                <w:p>
                  <w:pPr>
                    <w:pStyle w:val="Type de détail"/>
                  </w:pPr>
                  <w:r>
                    <w:t xml:space="preserve">Services:</w:t>
                  </w:r>
                </w:p>
                <w:p>
                  <w:pPr>
                    <w:pStyle w:val="Détail"/>
                    <w:numPr>
                      <w:ilvl w:val="0"/>
                      <w:numId w:val="4"/>
                    </w:numPr>
                  </w:pPr>
                  <w:r>
                    <w:t xml:space="preserve">Aéroport 45 minutes.</w:t>
                  </w:r>
                </w:p>
                <w:p>
                  <w:pPr>
                    <w:pStyle w:val="Détail"/>
                    <w:numPr>
                      <w:ilvl w:val="0"/>
                      <w:numId w:val="4"/>
                    </w:numPr>
                  </w:pPr>
                  <w:r>
                    <w:t xml:space="preserve">Autoroute 15 mn.</w:t>
                  </w:r>
                </w:p>
                <w:p>
                  <w:pPr>
                    <w:pStyle w:val="Détail"/>
                    <w:numPr>
                      <w:ilvl w:val="0"/>
                      <w:numId w:val="4"/>
                    </w:numPr>
                  </w:pPr>
                  <w:r>
                    <w:t xml:space="preserve">Commerces</w:t>
                  </w:r>
                </w:p>
                <w:p>
                  <w:pPr>
                    <w:pStyle w:val="Détail"/>
                    <w:numPr>
                      <w:ilvl w:val="0"/>
                      <w:numId w:val="4"/>
                    </w:numPr>
                  </w:pPr>
                  <w:r>
                    <w:t xml:space="preserve">Dépendance</w:t>
                  </w:r>
                </w:p>
                <w:p>
                  <w:pPr>
                    <w:pStyle w:val="Détail"/>
                    <w:numPr>
                      <w:ilvl w:val="0"/>
                      <w:numId w:val="4"/>
                    </w:numPr>
                  </w:pPr>
                  <w:r>
                    <w:t xml:space="preserve">Ecole</w:t>
                  </w:r>
                </w:p>
                <w:p>
                  <w:pPr>
                    <w:pStyle w:val="Détail"/>
                    <w:numPr>
                      <w:ilvl w:val="0"/>
                      <w:numId w:val="4"/>
                    </w:numPr>
                  </w:pPr>
                  <w:r>
                    <w:t xml:space="preserve">Gare 10 mn.</w:t>
                  </w:r>
                </w:p>
                <w:p>
                  <w:pPr>
                    <w:pStyle w:val="Détail"/>
                    <w:numPr>
                      <w:ilvl w:val="0"/>
                      <w:numId w:val="4"/>
                    </w:numPr>
                  </w:pPr>
                  <w:r>
                    <w:t xml:space="preserve">Hôpital 30 mn.</w:t>
                  </w:r>
                </w:p>
                <w:p>
                  <w:pPr>
                    <w:pStyle w:val="Détail"/>
                    <w:numPr>
                      <w:ilvl w:val="0"/>
                      <w:numId w:val="4"/>
                    </w:numPr>
                  </w:pPr>
                  <w:r>
                    <w:t xml:space="preserve">Internet / ADSL</w:t>
                  </w:r>
                </w:p>
                <w:p>
                  <w:pPr>
                    <w:pStyle w:val="Détail"/>
                    <w:numPr>
                      <w:ilvl w:val="0"/>
                      <w:numId w:val="4"/>
                    </w:numPr>
                  </w:pPr>
                  <w:r>
                    <w:t xml:space="preserve">Puits, source ou citerne</w:t>
                  </w:r>
                </w:p>
                <w:p>
                  <w:pPr>
                    <w:pStyle w:val="Détail"/>
                    <w:numPr>
                      <w:ilvl w:val="0"/>
                      <w:numId w:val="4"/>
                    </w:numPr>
                  </w:pPr>
                  <w:r>
                    <w:t xml:space="preserve">Plain-pied Peut l'être.</w:t>
                  </w:r>
                </w:p>
                <w:p>
                  <w:pPr>
                    <w:pStyle w:val="Type de détail"/>
                  </w:pPr>
                  <w:r>
                    <w:t xml:space="preserve">Terrain:</w:t>
                  </w:r>
                </w:p>
                <w:p>
                  <w:pPr>
                    <w:pStyle w:val="Détail"/>
                    <w:numPr>
                      <w:ilvl w:val="0"/>
                      <w:numId w:val="4"/>
                    </w:numPr>
                  </w:pPr>
                  <w:r>
                    <w:t xml:space="preserve">Cloturé par un mur.</w:t>
                  </w:r>
                </w:p>
                <w:p>
                  <w:pPr>
                    <w:pStyle w:val="Détail"/>
                    <w:numPr>
                      <w:ilvl w:val="0"/>
                      <w:numId w:val="4"/>
                    </w:numPr>
                  </w:pPr>
                  <w:r>
                    <w:t xml:space="preserve">Puits</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800225"/>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962150" cy="1800225"/>
                                </a:xfrm>
                                <a:prstGeom prst="rect">
                                  <a:avLst/>
                                </a:prstGeom>
                              </pic:spPr>
                            </pic:pic>
                          </a:graphicData>
                        </a:graphic>
                      </wp:inline>
                    </w:drawing>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222 KWHep/m² an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30 Kg CO2/m² an</w:t>
                  </w: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D</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GES - D</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2 905 €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5"/>
      <w:footerReference w:type="default" r:id="rId00016"/>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5" Type="http://schemas.openxmlformats.org/officeDocument/2006/relationships/header" Target="header0001.xml"/>
	<Relationship Id="rId00016"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7" Type="http://schemas.openxmlformats.org/officeDocument/2006/relationships/numbering" Target="numbering.xml"/>
	<Relationship Id="rId00018" Type="http://schemas.openxmlformats.org/officeDocument/2006/relationships/fontTable" Target="fontTable.xml"/>
	<Relationship Id="rId00019"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