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SCI ELIOT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93, avenue Jean Jaures,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de ville à rénover entièrement avec jardin attenant. Ensemble cadastré au numéro 117 (pour partie) section AS pour une contenance totale d'environ 500 m², sis: 93, avenue Jean JAURES,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155 000 €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9 300 €.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28 novembre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b w:val="on"/>
          <w:sz w:val="20"/>
          <w:shd w:val="clear" w:fill="C0C0C0"/>
        </w:rPr>
        <w:t xml:space="preserve">SCI ELIOT</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9 300 €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28 novembre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