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Pays de BRIVE - Région BRIVE</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6096000" cy="4572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096000" cy="457200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MP113628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1 200 000 €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Près de Brive, en Corrèze, à proximité du lac du Causse, très bel ancien moulin rénové avec superbe piscine alimentée par un ruisseau. Terrain d'environ 2 ha.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Cette propriété est un ancien moulin rénové  située à 15 minutes de Brive bénéficie d'une piscine exceptionnellement grande qui était autrefois le bief du moulin. Un ruisseau traverse la propriété. Les origines de la propriété remontent au 15ème siècle. Au rez-de-chaussée, on trouve une cuisine entièrement équipée et une terrasse extérieure à côté de la chute d'eau, avec la caractéristique inhabituelle d'une section en verre dans le sol au-dessus du ruisseau éclairé en dessous. Cela mène à un espace de vie confortable avec une cheminée, et une chambre à coucher avec le pain d'origine et une salle de bains attenante. Des escaliers en bois mènent au premier étage qui comprend un grand palier, le grand salon avec de multiples portes françaises donnant sur la terrasse, ainsi qu'un salon confortable avec une cheminée en pierre originale. Au deuxième étage, il y a trois chambres, dont deux partagent une salle de bains, et la chambre principale qui a une salle de bains attenante. L'une des chambres a des marches qui mènent à la piscine. La propriété bénéficie du chauffage central au gaz. Le terrain comprend un étang alimenté par un ruisseau, une grande fontaine à l'entrée, et un parc. Il y a une option d'achat pour 0,5 hectares supplémentaires de prairies en face de la propriété qui sont constructibles. Une maison de vacances attrayante ou une résidence permanente dans un environnement calme. Une opportunité fantastique dans la région de la Dordogne en France.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99360" cy="187452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99360" cy="187452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06gildc6500115p6015444cwnnv</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736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736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06gildc6500115p6022315qpgxm</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736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736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06gildc6500115p1763871c28e586b</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736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736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06gildc6500115p3963871e7678eab</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736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736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06gildc6500115p1463871b3363430</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736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736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06gildc6500115p1963871c1568bd6</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Moulin</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300 m²</w:t>
                  </w:r>
                </w:p>
                <w:p>
                  <w:pPr>
                    <w:pStyle w:val="Détail"/>
                    <w:numPr>
                      <w:ilvl w:val="0"/>
                      <w:numId w:val="3"/>
                    </w:numPr>
                    <w:ind w:left="646" w:right="283"/>
                  </w:pPr>
                  <w:r>
                    <w:t xml:space="preserve">Terrain: 15 100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4 chambres</w:t>
                  </w:r>
                </w:p>
                <w:p>
                  <w:pPr>
                    <w:pStyle w:val="Détail"/>
                    <w:numPr>
                      <w:ilvl w:val="0"/>
                      <w:numId w:val="3"/>
                    </w:numPr>
                    <w:ind w:left="646" w:right="283"/>
                  </w:pPr>
                  <w:r>
                    <w:t xml:space="preserve">3 s.d.b</w:t>
                  </w:r>
                </w:p>
                <w:p>
                  <w:pPr>
                    <w:pStyle w:val="Détail"/>
                    <w:numPr>
                      <w:ilvl w:val="0"/>
                      <w:numId w:val="3"/>
                    </w:numPr>
                    <w:ind w:left="646" w:right="283"/>
                  </w:pPr>
                  <w:r>
                    <w:t xml:space="preserve">9 pièces</w:t>
                  </w:r>
                </w:p>
                <w:p>
                  <w:pPr>
                    <w:pStyle w:val="Détail"/>
                    <w:numPr>
                      <w:ilvl w:val="0"/>
                      <w:numId w:val="3"/>
                    </w:numPr>
                    <w:ind w:left="646" w:right="283"/>
                  </w:pPr>
                  <w:r>
                    <w:t xml:space="preserve">1 bureau</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Gaz</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Cuisine entièrement équipée avec terrasse extérieure à côté de la chute d'e</w:t>
                  </w:r>
                </w:p>
                <w:p>
                  <w:pPr>
                    <w:pStyle w:val="Détail"/>
                    <w:numPr>
                      <w:ilvl w:val="0"/>
                      <w:numId w:val="4"/>
                    </w:numPr>
                  </w:pPr>
                  <w:r>
                    <w:t xml:space="preserve">Pièce à vivre avec cheminée.avec salle de bains attenante.</w:t>
                  </w:r>
                </w:p>
                <w:p>
                  <w:pPr>
                    <w:pStyle w:val="Type de détail"/>
                  </w:pPr>
                  <w:r>
                    <w:t xml:space="preserve">1er étage:</w:t>
                  </w:r>
                </w:p>
                <w:p>
                  <w:pPr>
                    <w:pStyle w:val="Détail"/>
                    <w:numPr>
                      <w:ilvl w:val="0"/>
                      <w:numId w:val="4"/>
                    </w:numPr>
                  </w:pPr>
                  <w:r>
                    <w:t xml:space="preserve">Palier</w:t>
                  </w:r>
                </w:p>
                <w:p>
                  <w:pPr>
                    <w:pStyle w:val="Détail"/>
                    <w:numPr>
                      <w:ilvl w:val="0"/>
                      <w:numId w:val="4"/>
                    </w:numPr>
                  </w:pPr>
                  <w:r>
                    <w:t xml:space="preserve">2 Salons 1 donnant sur une terrasse et un plus grand avec cheminée.</w:t>
                  </w:r>
                </w:p>
                <w:p>
                  <w:pPr>
                    <w:pStyle w:val="Type de détail"/>
                  </w:pPr>
                  <w:r>
                    <w:t xml:space="preserve">2ème étage:</w:t>
                  </w:r>
                </w:p>
                <w:p>
                  <w:pPr>
                    <w:pStyle w:val="Détail"/>
                    <w:numPr>
                      <w:ilvl w:val="0"/>
                      <w:numId w:val="4"/>
                    </w:numPr>
                  </w:pPr>
                  <w:r>
                    <w:t xml:space="preserve">3 Chambres dont une avec salle de bains privée, les deux autres se partageant une salle de bains commune.</w:t>
                  </w:r>
                </w:p>
                <w:p>
                  <w:pPr>
                    <w:pStyle w:val="Type de détail"/>
                  </w:pPr>
                  <w:r>
                    <w:t xml:space="preserve">DPE:</w:t>
                  </w:r>
                </w:p>
                <w:p>
                  <w:pPr>
                    <w:pStyle w:val="Détail"/>
                    <w:numPr>
                      <w:ilvl w:val="0"/>
                      <w:numId w:val="4"/>
                    </w:numPr>
                  </w:pPr>
                  <w:r>
                    <w:t xml:space="preserve">Consommation énergétique en énergie primaire 195,00 KWHep/m²an</w:t>
                  </w:r>
                </w:p>
                <w:p>
                  <w:pPr>
                    <w:pStyle w:val="Détail"/>
                    <w:numPr>
                      <w:ilvl w:val="0"/>
                      <w:numId w:val="4"/>
                    </w:numPr>
                  </w:pPr>
                  <w:r>
                    <w:t xml:space="preserve">Emission de gaz à effet de serre 45,00 Kgco2/m²an</w:t>
                  </w:r>
                </w:p>
                <w:p>
                  <w:pPr>
                    <w:pStyle w:val="Type de détail"/>
                  </w:pPr>
                  <w:r>
                    <w:t xml:space="preserve">Chauffage:</w:t>
                  </w:r>
                </w:p>
                <w:p>
                  <w:pPr>
                    <w:pStyle w:val="Détail"/>
                    <w:numPr>
                      <w:ilvl w:val="0"/>
                      <w:numId w:val="4"/>
                    </w:numPr>
                  </w:pPr>
                  <w:r>
                    <w:t xml:space="preserve">CC Gaz</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Equipements divers (suite):</w:t>
                  </w:r>
                </w:p>
                <w:p>
                  <w:pPr>
                    <w:pStyle w:val="Détail"/>
                    <w:numPr>
                      <w:ilvl w:val="0"/>
                      <w:numId w:val="4"/>
                    </w:numPr>
                  </w:pPr>
                  <w:r>
                    <w:t xml:space="preserve">Double vitrage</w:t>
                  </w:r>
                </w:p>
                <w:p>
                  <w:pPr>
                    <w:pStyle w:val="Détail"/>
                    <w:numPr>
                      <w:ilvl w:val="0"/>
                      <w:numId w:val="4"/>
                    </w:numPr>
                  </w:pPr>
                  <w:r>
                    <w:t xml:space="preserve">Fosse septique</w:t>
                  </w:r>
                </w:p>
                <w:p>
                  <w:pPr>
                    <w:pStyle w:val="Type de détail"/>
                  </w:pPr>
                  <w:r>
                    <w:t xml:space="preserve">Services:</w:t>
                  </w:r>
                </w:p>
                <w:p>
                  <w:pPr>
                    <w:pStyle w:val="Détail"/>
                    <w:numPr>
                      <w:ilvl w:val="0"/>
                      <w:numId w:val="4"/>
                    </w:numPr>
                  </w:pPr>
                  <w:r>
                    <w:t xml:space="preserve">Aéroport 15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Ecole 10 mn.</w:t>
                  </w:r>
                </w:p>
                <w:p>
                  <w:pPr>
                    <w:pStyle w:val="Détail"/>
                    <w:numPr>
                      <w:ilvl w:val="0"/>
                      <w:numId w:val="4"/>
                    </w:numPr>
                  </w:pPr>
                  <w:r>
                    <w:t xml:space="preserve">Gare 20 mn.</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Ruisseau, Rivière ou Etang</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Etang alimenté par un ruisseau.</w:t>
                  </w:r>
                </w:p>
                <w:p>
                  <w:pPr>
                    <w:pStyle w:val="Détail"/>
                    <w:numPr>
                      <w:ilvl w:val="0"/>
                      <w:numId w:val="4"/>
                    </w:numPr>
                  </w:pPr>
                  <w:r>
                    <w:t xml:space="preserve">Petite pièce d'eau, bassin. /fontaine à l'entrée.</w:t>
                  </w:r>
                </w:p>
                <w:p>
                  <w:pPr>
                    <w:pStyle w:val="Détail"/>
                    <w:numPr>
                      <w:ilvl w:val="0"/>
                      <w:numId w:val="4"/>
                    </w:numPr>
                  </w:pPr>
                  <w:r>
                    <w:t xml:space="preserve">Piscine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195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45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D</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b w:val="on"/>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