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SCI MECANIC représentée par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Madame MAIA PIRES ANNA demeurant: 16 Cours Des Carmes, 33210 LANGON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Madame LABEYLIE Françoise demeurant: La Terrière, 273 route de Fanlac,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Immeuble en pierre comprenant un local commercial et un appartement cadastré au numéro 315 section AP pour une contenance d'environ 109 m² sis: 35, rue du 4 septembre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230 000 €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13 800 €.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12 juillet 2024</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b w:val="on"/>
          <w:sz w:val="36"/>
        </w:rPr>
        <w:t xml:space="preserve">                   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rPr>
          <w:rFonts w:ascii="Times New Roman" w:hAnsi="Times New Roman" w:eastAsia="Times New Roman"/>
          <w:i w:val="on"/>
          <w:sz w:val="20"/>
        </w:rPr>
      </w:pPr>
    </w:p>
    <w:p>
      <w:pPr>
        <w:pStyle w:val="[Normal]"/>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rPr>
          <w:rFonts w:ascii="Times New Roman" w:hAnsi="Times New Roman" w:eastAsia="Times New Roman"/>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shd w:val="clear" w:fill="C0C0C0"/>
        </w:rPr>
        <w:t xml:space="preserve"> SCI MECANIC. </w:t>
      </w:r>
    </w:p>
    <w:p>
      <w:pPr>
        <w:pStyle w:val="[Normal]"/>
        <w:rPr>
          <w:rFonts w:ascii="Times New Roman" w:hAnsi="Times New Roman" w:eastAsia="Times New Roman"/>
          <w:b w:val="on"/>
          <w:sz w:val="20"/>
          <w:shd w:val="clear" w:fill="C0C0C0"/>
        </w:rPr>
      </w:pPr>
      <w:r>
        <w:rPr>
          <w:rFonts w:ascii="Times New Roman" w:hAnsi="Times New Roman" w:eastAsia="Times New Roman"/>
          <w:b w:val="on"/>
          <w:sz w:val="20"/>
          <w:shd w:val="clear" w:fill="C0C0C0"/>
        </w:rPr>
        <w:t xml:space="preserve">Madame Anna MAIA PIRES</w:t>
      </w:r>
    </w:p>
    <w:p>
      <w:pPr>
        <w:pStyle w:val="[Normal]"/>
        <w:rPr>
          <w:rFonts w:ascii="Times New Roman" w:hAnsi="Times New Roman" w:eastAsia="Times New Roman"/>
          <w:b w:val="on"/>
          <w:sz w:val="20"/>
        </w:rPr>
      </w:pPr>
      <w:r>
        <w:rPr>
          <w:rFonts w:ascii="Times New Roman" w:hAnsi="Times New Roman" w:eastAsia="Times New Roman"/>
          <w:b w:val="on"/>
          <w:sz w:val="20"/>
          <w:shd w:val="clear" w:fill="C0C0C0"/>
        </w:rPr>
        <w:t xml:space="preserve">Madame Françoise LABEYLIE                                     </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5,66% TTC soit 15 300 € </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0"/>
        </w:rPr>
      </w:pPr>
    </w:p>
    <w:p>
      <w:pPr>
        <w:pStyle w:val="[Normal]"/>
        <w:rPr>
          <w:rFonts w:ascii="Times New Roman" w:hAnsi="Times New Roman" w:eastAsia="Times New Roman"/>
          <w:sz w:val="20"/>
        </w:rPr>
      </w:pPr>
      <w:r>
        <w:rPr>
          <w:rFonts w:ascii="Times New Roman" w:hAnsi="Times New Roman" w:eastAsia="Times New Roman"/>
          <w:b w:val="on"/>
          <w:sz w:val="20"/>
        </w:rPr>
        <w:t xml:space="preserve">Fait à Montignac, le 12 juillet 2024, </w:t>
      </w:r>
      <w:r>
        <w:rPr>
          <w:rFonts w:ascii="Times New Roman" w:hAnsi="Times New Roman" w:eastAsia="Times New Roman"/>
          <w:sz w:val="20"/>
        </w:rPr>
        <w:t xml:space="preserve">En 2 exemplaires dont un remis à chacune des parties.</w:t>
      </w:r>
    </w:p>
    <w:p>
      <w:pPr>
        <w:pStyle w:val="[Normal]"/>
        <w:rPr>
          <w:rFonts w:ascii="Times New Roman" w:hAnsi="Times New Roman" w:eastAsia="Times New Roman"/>
          <w:sz w:val="20"/>
        </w:rPr>
      </w:pPr>
    </w:p>
    <w:p>
      <w:pPr>
        <w:pStyle w:val="[Normal]"/>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