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858125" cy="552894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25" cy="552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4157345" cy="277177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5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4157345" cy="277177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5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215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1 321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395 000 €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vendeur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73505" cy="120650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23/11/2022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 1er janvier 2021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4970 €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6750 €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CONQUES  - 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FG3276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Située dans le village exceptionnel de Conques-en-Rouergue dans l'Aveyron, cette superbe maison à colombage date du 14ème siècle et a été construite avec des matériaux locaux. Le bâtiment a été agrandi au XVIe siècle et une grande partie de la décoration intérieure, comme les lambris, provient de la période Empire.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La porte d'entrée principale de la propriété s'ouvre sur un hall d'entrée avec un escalier en bois sculpté jusqu'au premier étage. Il y a aussi une porte vers les deux caves.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  <w:u w:val="single"/>
              </w:rPr>
              <w:t xml:space="preserve">Premier étage</w:t>
            </w:r>
            <w:r>
              <w:rPr>
                <w:rFonts w:ascii="Century Gothic" w:hAnsi="Century Gothic" w:eastAsia="Century Gothic"/>
                <w:b w:val="on"/>
              </w:rPr>
              <w:t xml:space="preserve"> : 2 chambres, une cuisine/salle à manger lumineuse, cellier, salle de bain et wc. 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  <w:u w:val="single"/>
              </w:rPr>
              <w:t xml:space="preserve">Deuxième étage</w:t>
            </w:r>
            <w:r>
              <w:rPr>
                <w:rFonts w:ascii="Century Gothic" w:hAnsi="Century Gothic" w:eastAsia="Century Gothic"/>
                <w:b w:val="on"/>
              </w:rPr>
              <w:t xml:space="preserve"> : chambre avec foyer ouvert, chambre avec un "lit en alcôve", salon/bibliothèque, salle d'eau wc et buanderie. Également à cet étage se trouve une salle d'eau avec WC et une buanderie. 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Combles non aménagés pouvant être utilisés pour créer plus de chambres (sous réserve d'autorisation).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Charmant jardin de 1321 m² à flanc de colline, accessible depuis le deuxième étage avec verger et vue panoramiqe sur le village. 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auquel ce bien est exposé sont disponibles sur le site Géorisques www.georisques.gouv.fr</w:t>
            </w: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