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08710" cy="1328420"/>
                          </a:xfrm>
                          <a:prstGeom prst="rect">
                            <a:avLst/>
                          </a:prstGeom>
                        </pic:spPr>
                      </pic:pic>
                    </a:graphicData>
                  </a:graphic>
                </wp:anchor>
              </w:drawing>
            </w:r>
            <w:r>
              <w:drawing>
                <wp:inline distT="0" distB="0" distL="0" distR="0">
                  <wp:extent cx="1504950"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5048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BOURIANE IMMOBILIER</w:t>
            </w:r>
          </w:p>
          <w:p>
            <w:pPr>
              <w:pStyle w:val="[Normal]"/>
              <w:jc w:val="center"/>
              <w:rPr>
                <w:rFonts w:ascii="Impact" w:hAnsi="Impact" w:eastAsia="Impact"/>
                <w:color w:val="000000"/>
                <w:sz w:val="18"/>
              </w:rPr>
            </w:pPr>
          </w:p>
          <w:p>
            <w:pPr>
              <w:pStyle w:val="[Normal]"/>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-3810</wp:posOffset>
                  </wp:positionH>
                  <wp:positionV relativeFrom="paragraph">
                    <wp:posOffset>28575</wp:posOffset>
                  </wp:positionV>
                  <wp:extent cx="1445895" cy="12382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Monsieur  GUERRIC Christian demeurant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Rue du galaup   46120</w:t>
      </w:r>
      <w:r>
        <w:rPr>
          <w:rFonts w:ascii="Times New Roman" w:hAnsi="Times New Roman" w:eastAsia="Times New Roman"/>
          <w:sz w:val="22"/>
        </w:rPr>
        <w:t xml:space="preserve"> </w:t>
      </w:r>
      <w:r>
        <w:rPr>
          <w:rFonts w:ascii="Times New Roman" w:hAnsi="Times New Roman" w:eastAsia="Times New Roman"/>
          <w:b w:val="on"/>
          <w:sz w:val="28"/>
        </w:rPr>
        <w:t xml:space="preserve">LACAPELLE-MARIVAL, ensemble immobilier à restaurer figurant au cadastre de cette commune: section AB, n° 255, 253, 842, 960. Pour 02a 46ca.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ZÉRO EURO</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Préférence : </w:t>
      </w:r>
      <w:r>
        <w:rPr>
          <w:rFonts w:ascii="Times New Roman" w:hAnsi="Times New Roman" w:eastAsia="Times New Roman"/>
          <w:b w:val="on"/>
          <w:sz w:val="18"/>
          <w:shd w:val="clear" w:fill="C0C0C0"/>
        </w:rPr>
        <w:t xml:space="preserve">  €   € TTC soit 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 €    € TTC soit 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Monsieur Christian GUERRIC</w:t>
      </w:r>
    </w:p>
    <w:p>
      <w:pPr>
        <w:pStyle w:val="[Normal]"/>
        <w:rPr>
          <w:b w:val="on"/>
          <w:sz w:val="20"/>
        </w:rPr>
      </w:pPr>
      <w:r>
        <w:rPr>
          <w:b w:val="on"/>
          <w:sz w:val="20"/>
        </w:rPr>
        <w:t xml:space="preserve">   FRANCE</w:t>
      </w:r>
    </w:p>
    <w:p>
      <w:pPr>
        <w:pStyle w:val="[Normal]"/>
        <w:rPr>
          <w:sz w:val="18"/>
        </w:rPr>
      </w:pP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0% TTC soit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color w:val="80FF80"/>
          <w:sz w:val="72"/>
        </w:rPr>
      </w:pPr>
      <w:r>
        <w:rPr>
          <w:color w:val="80FF80"/>
          <w:sz w:val="72"/>
          <w:shd w:val="clear" w:fill="80FF80"/>
        </w:rPr>
        <w:t xml:space="preserve">              </w:t>
      </w:r>
      <w:r>
        <w:rPr>
          <w:color w:val="80FF80"/>
          <w:sz w:val="72"/>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image" Target="media/image0003.jpg"/>
	<Relationship Id="rId00005" Type="http://schemas.openxmlformats.org/officeDocument/2006/relationships/image" Target="media/image0001.jpg"/>
	<Relationship Id="rId00008" Type="http://schemas.openxmlformats.org/officeDocument/2006/relationships/image" Target="media/image0004.jpg"/>
	<Relationship Id="rId00006" Type="http://schemas.openxmlformats.org/officeDocument/2006/relationships/image" Target="media/image0002.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