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2 108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REDON JOSIANE ET JACQUES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315 route de Sales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FAJOLES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Ancien corps de ferme sis 315 route de Sales   46300</w:t>
      </w:r>
      <w:r>
        <w:rPr>
          <w:rFonts w:ascii="Times New Roman" w:hAnsi="Times New Roman" w:eastAsia="Times New Roman"/>
          <w:sz w:val="22"/>
        </w:rPr>
        <w:t xml:space="preserve"> </w:t>
      </w:r>
      <w:r>
        <w:rPr>
          <w:rFonts w:ascii="Times New Roman" w:hAnsi="Times New Roman" w:eastAsia="Times New Roman"/>
          <w:b w:val="on"/>
          <w:sz w:val="28"/>
        </w:rPr>
        <w:t xml:space="preserve">FAJOLES sur environ 4ha de terrain cadastré section D N° 343 344 (pour partie) 339 337 338 331 336 (pour partie)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VINGT-QUATRE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€ 224 000 €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15 000 €    € TTC soit 6,70%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10 DECEMBRE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JOSIANE ET JACQUES REDON</w:t>
      </w:r>
    </w:p>
    <w:p>
      <w:pPr>
        <w:pStyle w:val="[Normal]"/>
        <w:rPr>
          <w:b w:val="on"/>
          <w:sz w:val="20"/>
        </w:rPr>
      </w:pPr>
      <w:r>
        <w:rPr>
          <w:b w:val="on"/>
          <w:sz w:val="20"/>
        </w:rPr>
        <w:t xml:space="preserve">315 route de Sales 46300 FAJOLES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6,70% TTC soit 15 000 €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10 DECEMBRE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