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foncière 931 €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262 000 €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GD2025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Secteur Gourdon - Spacieuse et lumineuse Propriété de caractère sur 1270 m²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4,9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24,5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3,6 m² + 1,8 m² (chauffe-eau)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12,3 m² avec emprise bel escalier accédant à l'étage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ou chambre de 19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16,6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1,33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et dégagement de 11,7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19 m² avec salle d'eau, 14,7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28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5,4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wc de 8,55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24,3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attenante à la maison de 58 m² avec chaufferie de 3 m² et partie buanderie avec évier de 10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241,00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64,00 Kgco2/m²an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04/05/2024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chaudière Geminox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grange en pierre attenante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dégagée campagne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récente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Dans une belle campagne, avec vue dégagée sur 1270 m² de jardin fleuri, cette spacieuse et lumineuse Maison en pierre est aménagée sur 165 m² habitables dont 3 chambres et bureau. Une grange attenante complète l'ensemble. Proche village avec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Belle entrée de 12,30 m² avec escalier accédant à l'étage, salon/chambre de 19 m², salle à manger de 16,6 m², cuisine avec espace repas de 24,5 m², cellier de 4,9 m², wc de 1,33 m² et dégagement de 3,6 m² + 1.8 m² (chauffe-eau). Etage. Espace bureau avec dégagement de 11,7 m², beau salon de 24,3 m², 2 chambres de 19 m² avec salle d'eau et 14,7 m², dégagement de 2 m², salle d'eau wc de 5,4 m², salle de bains wc de 8,55 m², grenier de 28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Double vitrage. Chauffage au fuel.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Dépendance. Grange attenante de 58 m² avec chaufferie de 3 m² et buanderie avec point d'eau de 10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78480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8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1 270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