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STEPHANIE ET YANN CIERNIEWSKI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520 route de la Molière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LE VIGAN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GD2036, mandat : 2 085 du 29/06/2024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2 085 le 29/06/2024,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avec piscine sur 9 800 m², situé 46300 LE VIGAN, 520 route de la Molière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400 000 €  ( QUATRE CENTS MILLE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3.5 %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30 octobre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