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DOMME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560 000 €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DOMME - Ensemble immobilier en pierre de 3 maisons sur 7120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21,8 m², 13,56 m², 12,7 m² +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30,26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cour intérieure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- chaufferie de de 2,41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11,57 m², 15 m²,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4,98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43,8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11,4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Maison comprenant en rdc : séjour de 46,27 m², cuisine de 9,3 m², salle de bains de 4,74 m², wc de 1,45 m², buanderie sous l'escalier de 1,42 m². Etage. Plaier de 3,5 m², 3 chambres de 13,8 m², 11,46 m² et 7 m². Chauffage électrique, 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2 : RDC. Cave de 27,5 m², salle de bains wc de 2,54 m², dégagement de 6,38 m², cuisine d'été/garage de 19,4 m². Etage. Bolet donnant sur séjour cuisineavec cheminée (poêle) de 32,27 m², chambre 14 m², salle d'eau wc 2,78 m². Etage 2. Palier de 2,2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278,00 KWHep/m²an =&gt; Classe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=&gt; Classe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 - Maison 2 et 3 simple vitrage -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couverture sécurité -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2973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DOMME - Dans un hameau typique, en situation dominante sur 7120 m² avec piscine chauffée, ce bel Ensemble immobilier en pierre pouvant s'adapter à un projet d'accueil comprend 3 habitats - 390 m² habitables au total, 11 chambres. Proche d'un village avec commerces de base.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190 m² - RDC. 3 chambres de 21,8 m², 13,56 m², 12,7 m² + rangement, salon de 30,26 m², salle de bains de 4,77 m², dégagement de 12 m², wc de 1,49 m². Cour intérieure.Etage. Cuisine de 13,75 m², séjour de 43,8 m² avec cheminée (poêle), terrasse de 11,4 m², chaufferie/buanderie de 2,41 m². Etage 2. 2 chambres de 11,57 m², 15 m², rangement, palier de 4 m², salle d'eau wc de 4,98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et électrique.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98 m² -RDC : séjour de 46,27 m², cuisine de 9,3 m², salle de bains de 4,74 m², wc de 1,45 m², buanderie sous l'escalier de 1,42 m². Etage. Palier de 3,5 m², 3 chambres de 13,8 m², 11,46 m² et 7 m². Chauffage électrique,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3 : 104 m² - RDC. Cave de 27,5 m², salle de bains wc de 2,54 m², dégagement de 6,38 m², cuisine d'été/garage de 19,4 m². Etage. Bolet donnant sur séjour cuisine avec cheminée (poêle) de 32,27 m², chambre 14 m², salle d'eau wc 2,78 m². Etage 2. Palier de 2,2 m², 2 chambres contigues de 12 m² et 10,19 m², salle d'eau wc de 2,68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septique. Chauffage au fuel. Simple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chauffée avec couverture de sécurité. Partie terrain boisé en contrebas.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63240" cy="2299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7 120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11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