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4"/>
        </w:rPr>
        <w:t xml:space="preserve"> 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SARLAT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155 150 €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GD2039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- Secteur Sarlat - Charmante Propriété en pierre à rénover avec jardins en terrasses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Caves 35 m², 43 m², 24 m²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10,23 m², 10,4 m² et 18,5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5,35 m² avec accès grenier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 cuisine avec cheminée de 21,8 m²</w:t>
            </w:r>
          </w:p>
          <w:p>
            <w:pPr>
              <w:pStyle w:val="Type de détail"/>
            </w:pPr>
            <w:r>
              <w:t xml:space="preserve">Mi Etage: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3,5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1,6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50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Abri pierre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Annexe en face de l'habitation : 18,3 m² avec cheminée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 40 m² au sol - deux niveaux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514,00 KWHep/m²an G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99,00 Kgco2/m²an F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01/08/2024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cheminées non utilisées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 à revoir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Commerces de proximité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17340" cy="277749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340" cy="277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- Secteur Sarlat - Au sein d'un hameau typique, un porche en pierre arrive à cette charmante Propriété en pierre entourée de jolis jardins en terrasses sur 1417 m². L'ensemble comprend une maison d'habitation à rénover - 75 m² habitables de plain-pied actuellement - et des dépendances (grange, petite annexe et abri en pierre).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Commerces de proximité.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RDJ. 3 caves de 35 m², 43 m² et 24 m². RDC. Entrée de 5,35 m² avec accès grenier, salle à manger cuisine avec cheminée de 21,8 m², couloir de 5 m², 3 chambres de 10,23 m², 10,4 m² et 18,5 m². En 1/2 niveau sup. : Petit palier, salle d'eau de 3,5 m², wc de 1,6 m². Etage. Grenier de 50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fuel et bois (cheminée non utilisée). Fosse septique à revoir.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Dépendances en pierre : Petite annexe en pierre face à la maison d'habitation de 18, 3 m² avec cheminée. Grange de 40 m² au sol x 2 niveaux. Abri en pierre. 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75940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94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59430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75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1 417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4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3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Bois et Fuel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A restaurer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p>
      <w:pPr>
        <w:pStyle w:val="[Normal]"/>
        <w:rPr>
          <w:rFonts w:ascii="Trebuchet MS" w:hAnsi="Trebuchet MS" w:eastAsia="Trebuchet MS"/>
          <w:sz w:val="4"/>
        </w:rPr>
      </w:pPr>
    </w:p>
    <w:p>
      <w:pPr>
        <w:pStyle w:val="[Normal]"/>
        <w:rPr>
          <w:rFonts w:ascii="Trebuchet MS" w:hAnsi="Trebuchet MS" w:eastAsia="Trebuchet MS"/>
          <w:sz w:val="32"/>
        </w:rPr>
      </w:pPr>
    </w:p>
    <w:p>
      <w:pPr>
        <w:pStyle w:val="[Normal]"/>
        <w:rPr>
          <w:rFonts w:ascii="Trebuchet MS" w:hAnsi="Trebuchet MS" w:eastAsia="Trebuchet MS"/>
          <w:sz w:val="32"/>
        </w:rPr>
      </w:pPr>
      <w:r>
        <w:rPr>
          <w:rFonts w:ascii="Trebuchet MS" w:hAnsi="Trebuchet MS" w:eastAsia="Trebuchet MS"/>
          <w:sz w:val="32"/>
        </w:rPr>
        <w:t xml:space="preserve">72 PASSAGE DUU MEUNIER 24250 BOUZIC GPS 44.738094,1.2036259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