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ISABELLE DELBREIL CAMPION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Clos de cambret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46350 REILHAGUET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GD1994, mandat : 2 044 du 08/09/2023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2 044 le 08/09/2023,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sur 2 000 m², situé 46350 REILHAGUET, Clos de cambret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220 000 €  ( deux cent vingt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10 000€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19 octobre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